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569CE53B" w:rsidR="00866FA8" w:rsidRDefault="002D5692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Lebanon Valley </w:t>
      </w:r>
      <w:proofErr w:type="spellStart"/>
      <w:r>
        <w:rPr>
          <w:rFonts w:ascii="Calibri" w:hAnsi="Calibri" w:cs="Calibri"/>
          <w:sz w:val="22"/>
          <w:szCs w:val="22"/>
        </w:rPr>
        <w:t>College</w:t>
      </w:r>
      <w:proofErr w:type="spellEnd"/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45DAAAB7" w:rsidR="00B013D3" w:rsidRPr="008D15D7" w:rsidRDefault="002049B1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4679708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</w:t>
      </w:r>
      <w:r w:rsidR="00800214">
        <w:rPr>
          <w:rFonts w:ascii="Calibri" w:hAnsi="Calibri" w:cs="Calibri"/>
          <w:sz w:val="22"/>
          <w:szCs w:val="22"/>
        </w:rPr>
        <w:t>between Jan. 1, 2024 – Dec. 31, 2024</w:t>
      </w:r>
      <w:r w:rsidRPr="008D15D7">
        <w:rPr>
          <w:rFonts w:ascii="Calibri" w:hAnsi="Calibri" w:cs="Calibri"/>
          <w:sz w:val="22"/>
          <w:szCs w:val="22"/>
        </w:rPr>
        <w:t>.</w:t>
      </w:r>
    </w:p>
    <w:p w14:paraId="6BE948E7" w14:textId="21E46609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gramStart"/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proofErr w:type="gramEnd"/>
      <w:r w:rsidRPr="008D15D7">
        <w:rPr>
          <w:rFonts w:ascii="Calibri" w:hAnsi="Calibri" w:cs="Calibri"/>
          <w:sz w:val="22"/>
          <w:szCs w:val="22"/>
        </w:rPr>
        <w:t>). Include the total number of wee</w:t>
      </w:r>
      <w:r w:rsidR="002049B1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</w:t>
      </w:r>
      <w:r w:rsidR="00DB5CD7">
        <w:rPr>
          <w:rFonts w:ascii="Calibri" w:hAnsi="Calibri" w:cs="Calibri"/>
          <w:sz w:val="22"/>
          <w:szCs w:val="22"/>
        </w:rPr>
        <w:t xml:space="preserve">   118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</w:t>
      </w:r>
      <w:r w:rsidR="00DB5CD7">
        <w:rPr>
          <w:rFonts w:ascii="Calibri" w:hAnsi="Calibri" w:cs="Calibri"/>
          <w:sz w:val="22"/>
          <w:szCs w:val="22"/>
        </w:rPr>
        <w:t xml:space="preserve">    156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5B8F110C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8D15D7">
        <w:rPr>
          <w:rFonts w:ascii="Calibri" w:hAnsi="Calibri" w:cs="Calibri"/>
          <w:b/>
          <w:sz w:val="22"/>
          <w:szCs w:val="22"/>
        </w:rPr>
        <w:t>_</w:t>
      </w:r>
      <w:proofErr w:type="spellStart"/>
      <w:r w:rsidR="00DB5CD7" w:rsidRPr="00DB5CD7">
        <w:rPr>
          <w:rFonts w:ascii="Calibri" w:hAnsi="Calibri" w:cs="Calibri"/>
          <w:b/>
          <w:sz w:val="22"/>
          <w:szCs w:val="22"/>
          <w:u w:val="single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_Yes</w:t>
      </w:r>
      <w:proofErr w:type="spellEnd"/>
      <w:r w:rsidRPr="008D15D7">
        <w:rPr>
          <w:rFonts w:ascii="Calibri" w:hAnsi="Calibri" w:cs="Calibri"/>
          <w:b/>
          <w:sz w:val="22"/>
          <w:szCs w:val="22"/>
        </w:rPr>
        <w:t xml:space="preserve">      ____No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0D3F1FAE" w:rsidR="00D36374" w:rsidRDefault="00DB5CD7">
                            <w:r>
                              <w:t>One of the four clinical rotations must be more than 60 minutes from LVC’s campus.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0D3F1FAE" w:rsidR="00D36374" w:rsidRDefault="00DB5CD7">
                      <w:r>
                        <w:t>One of the four clinical rotations must be more than 60 minutes from LVC’s campus.</w:t>
                      </w:r>
                    </w:p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5B91BFD6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800214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049B1">
        <w:rPr>
          <w:rFonts w:ascii="Calibri" w:hAnsi="Calibri" w:cs="Calibri"/>
          <w:spacing w:val="-4"/>
          <w:sz w:val="22"/>
          <w:szCs w:val="22"/>
        </w:rPr>
        <w:t xml:space="preserve">may be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752C3920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2049B1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52"/>
        <w:gridCol w:w="1152"/>
        <w:gridCol w:w="1152"/>
        <w:gridCol w:w="1152"/>
        <w:gridCol w:w="1152"/>
      </w:tblGrid>
      <w:tr w:rsidR="00185BD3" w14:paraId="45E73E04" w14:textId="77777777" w:rsidTr="00DB1D62">
        <w:trPr>
          <w:trHeight w:val="245"/>
        </w:trPr>
        <w:tc>
          <w:tcPr>
            <w:tcW w:w="5125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185BD3" w14:paraId="55722424" w14:textId="77777777" w:rsidTr="00DB1D62">
        <w:trPr>
          <w:trHeight w:val="245"/>
        </w:trPr>
        <w:tc>
          <w:tcPr>
            <w:tcW w:w="5125" w:type="dxa"/>
          </w:tcPr>
          <w:p w14:paraId="5342E8EB" w14:textId="251C91BE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D552C2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78B8793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EDCB6BF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C8D57E7" w14:textId="023C446D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5D32E3EE" w14:textId="77777777" w:rsidTr="00DB1D62">
        <w:trPr>
          <w:trHeight w:val="245"/>
        </w:trPr>
        <w:tc>
          <w:tcPr>
            <w:tcW w:w="5125" w:type="dxa"/>
          </w:tcPr>
          <w:p w14:paraId="16E15039" w14:textId="41955572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44096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CD67A02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0B1365FD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62E74445" w14:textId="529AF5A1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185BD3" w14:paraId="2C4220E5" w14:textId="77777777" w:rsidTr="00DB1D62">
        <w:tc>
          <w:tcPr>
            <w:tcW w:w="5125" w:type="dxa"/>
          </w:tcPr>
          <w:p w14:paraId="045F0BA3" w14:textId="2E78C810" w:rsidR="00185BD3" w:rsidRDefault="00185BD3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48BD8B7A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</w:t>
            </w:r>
            <w:r w:rsidR="00B06CB0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,</w:t>
            </w:r>
            <w:r w:rsidR="00B06CB0">
              <w:rPr>
                <w:rFonts w:ascii="Calibri" w:hAnsi="Calibri" w:cs="Calibri"/>
                <w:b/>
              </w:rPr>
              <w:t>090</w:t>
            </w:r>
          </w:p>
        </w:tc>
        <w:tc>
          <w:tcPr>
            <w:tcW w:w="1152" w:type="dxa"/>
          </w:tcPr>
          <w:p w14:paraId="38CE2E02" w14:textId="6CF802AE" w:rsidR="00185BD3" w:rsidRDefault="00B06CB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$37,090</w:t>
            </w:r>
          </w:p>
        </w:tc>
        <w:tc>
          <w:tcPr>
            <w:tcW w:w="1152" w:type="dxa"/>
          </w:tcPr>
          <w:p w14:paraId="58C7C2CB" w14:textId="68F5A877" w:rsidR="00185BD3" w:rsidRDefault="00B06CB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$37,090</w:t>
            </w:r>
          </w:p>
        </w:tc>
        <w:tc>
          <w:tcPr>
            <w:tcW w:w="1152" w:type="dxa"/>
          </w:tcPr>
          <w:p w14:paraId="0288BBD8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5612DA00" w14:textId="494591AE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</w:t>
            </w:r>
            <w:r w:rsidR="00B06CB0">
              <w:rPr>
                <w:rFonts w:ascii="Calibri" w:hAnsi="Calibri" w:cs="Calibri"/>
                <w:b/>
              </w:rPr>
              <w:t>11,270</w:t>
            </w:r>
          </w:p>
        </w:tc>
      </w:tr>
      <w:tr w:rsidR="00185BD3" w14:paraId="7C31D1D4" w14:textId="77777777" w:rsidTr="00DB1D62">
        <w:tc>
          <w:tcPr>
            <w:tcW w:w="5125" w:type="dxa"/>
          </w:tcPr>
          <w:p w14:paraId="7D10B8D0" w14:textId="1034967F" w:rsidR="00185BD3" w:rsidRPr="008D15D7" w:rsidRDefault="00185BD3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08B6B6DB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$1,3</w:t>
            </w:r>
            <w:r w:rsidR="00B06CB0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152" w:type="dxa"/>
          </w:tcPr>
          <w:p w14:paraId="521D4621" w14:textId="42B53B9B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$1,3</w:t>
            </w:r>
            <w:r w:rsidR="00B06CB0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152" w:type="dxa"/>
          </w:tcPr>
          <w:p w14:paraId="48183568" w14:textId="026ACCB7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$1,3</w:t>
            </w:r>
            <w:r w:rsidR="00B06CB0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152" w:type="dxa"/>
          </w:tcPr>
          <w:p w14:paraId="63C5B35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2357D923" w14:textId="56291CEF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B06CB0">
              <w:rPr>
                <w:rFonts w:ascii="Calibri" w:hAnsi="Calibri" w:cs="Calibri"/>
                <w:b/>
              </w:rPr>
              <w:t>4,020</w:t>
            </w:r>
          </w:p>
        </w:tc>
      </w:tr>
      <w:tr w:rsidR="00185BD3" w14:paraId="2818F27B" w14:textId="77777777" w:rsidTr="00DB1D62">
        <w:tc>
          <w:tcPr>
            <w:tcW w:w="5125" w:type="dxa"/>
          </w:tcPr>
          <w:p w14:paraId="62C07628" w14:textId="5A0CAFDB" w:rsidR="00185BD3" w:rsidRPr="008D15D7" w:rsidRDefault="00185BD3" w:rsidP="00762623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required texts, laboratory fees, and other program costs for </w:t>
            </w:r>
            <w:proofErr w:type="gramStart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the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0130B6BB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$1,590</w:t>
            </w:r>
          </w:p>
        </w:tc>
        <w:tc>
          <w:tcPr>
            <w:tcW w:w="1152" w:type="dxa"/>
          </w:tcPr>
          <w:p w14:paraId="35FA2ADC" w14:textId="06A00DE2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$1,590</w:t>
            </w:r>
          </w:p>
        </w:tc>
        <w:tc>
          <w:tcPr>
            <w:tcW w:w="1152" w:type="dxa"/>
          </w:tcPr>
          <w:p w14:paraId="594AFB09" w14:textId="45413CCA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$1,590</w:t>
            </w:r>
          </w:p>
        </w:tc>
        <w:tc>
          <w:tcPr>
            <w:tcW w:w="1152" w:type="dxa"/>
          </w:tcPr>
          <w:p w14:paraId="2C8D5C31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3F4729BC" w14:textId="66496130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$4,770</w:t>
            </w:r>
          </w:p>
        </w:tc>
      </w:tr>
      <w:tr w:rsidR="00185BD3" w14:paraId="07CB3ED3" w14:textId="77777777" w:rsidTr="00DB1D62">
        <w:tc>
          <w:tcPr>
            <w:tcW w:w="5125" w:type="dxa"/>
          </w:tcPr>
          <w:p w14:paraId="350AF53D" w14:textId="6925DF31" w:rsidR="00185BD3" w:rsidRPr="008D15D7" w:rsidRDefault="00185BD3" w:rsidP="009848C4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</w:t>
            </w:r>
            <w:proofErr w:type="gramStart"/>
            <w:r>
              <w:rPr>
                <w:rFonts w:ascii="Calibri" w:hAnsi="Calibri" w:cs="Calibri"/>
                <w:w w:val="90"/>
              </w:rPr>
              <w:t xml:space="preserve">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 w:rsidR="00762623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9848C4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152" w:type="dxa"/>
          </w:tcPr>
          <w:p w14:paraId="510406ED" w14:textId="6B534B6F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B06CB0">
              <w:rPr>
                <w:rFonts w:ascii="Calibri" w:hAnsi="Calibri" w:cs="Calibri"/>
                <w:b/>
              </w:rPr>
              <w:t>40,020</w:t>
            </w:r>
          </w:p>
        </w:tc>
        <w:tc>
          <w:tcPr>
            <w:tcW w:w="1152" w:type="dxa"/>
          </w:tcPr>
          <w:p w14:paraId="228A8665" w14:textId="4D134E4A" w:rsidR="00185BD3" w:rsidRDefault="00B06CB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$40,020</w:t>
            </w:r>
          </w:p>
        </w:tc>
        <w:tc>
          <w:tcPr>
            <w:tcW w:w="1152" w:type="dxa"/>
          </w:tcPr>
          <w:p w14:paraId="3752916E" w14:textId="762AC508" w:rsidR="00185BD3" w:rsidRDefault="00B06CB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$40,020</w:t>
            </w:r>
          </w:p>
        </w:tc>
        <w:tc>
          <w:tcPr>
            <w:tcW w:w="1152" w:type="dxa"/>
          </w:tcPr>
          <w:p w14:paraId="75A20066" w14:textId="77777777" w:rsidR="00185BD3" w:rsidRDefault="00185BD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52" w:type="dxa"/>
          </w:tcPr>
          <w:p w14:paraId="7BD7259F" w14:textId="456CD25D" w:rsidR="00185BD3" w:rsidRDefault="00DB5CD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</w:t>
            </w:r>
            <w:r w:rsidR="00B06CB0">
              <w:rPr>
                <w:rFonts w:ascii="Calibri" w:hAnsi="Calibri" w:cs="Calibri"/>
                <w:b/>
              </w:rPr>
              <w:t>20,060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500B64C2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institution offer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 xml:space="preserve">    __</w:t>
      </w:r>
      <w:r w:rsidR="00DB5CD7" w:rsidRPr="00DB5CD7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31AE84D9" w14:textId="0E5269EC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program/institution offer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 xml:space="preserve">    __</w:t>
      </w:r>
      <w:r w:rsidR="00DB5CD7" w:rsidRPr="00DB5CD7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5EBED361" w14:textId="0CEB548A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_____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 xml:space="preserve">    __</w:t>
      </w:r>
      <w:r w:rsidR="00DB5CD7" w:rsidRPr="00DB5CD7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643F6AD5" w:rsidR="007F15E0" w:rsidRPr="008D15D7" w:rsidRDefault="000E0FE2" w:rsidP="006A1BCA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6A1BCA" w:rsidRPr="005F71F5">
          <w:rPr>
            <w:rStyle w:val="Hyperlink"/>
          </w:rPr>
          <w:t>https://www.apta.org/your-career/financial-solutions-center</w:t>
        </w:r>
      </w:hyperlink>
      <w:r w:rsidR="006A1BCA">
        <w:t xml:space="preserve">. </w:t>
      </w: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82F884D" w14:textId="054560B1" w:rsidR="00762623" w:rsidRDefault="00762623" w:rsidP="00C46F14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with less </w:t>
      </w:r>
      <w:r w:rsidR="009848C4">
        <w:rPr>
          <w:sz w:val="22"/>
          <w:szCs w:val="22"/>
        </w:rPr>
        <w:t xml:space="preserve">than 10 </w:t>
      </w:r>
      <w:r w:rsidRPr="00C3393A">
        <w:rPr>
          <w:sz w:val="22"/>
          <w:szCs w:val="22"/>
        </w:rPr>
        <w:t xml:space="preserve">graduates in </w:t>
      </w:r>
      <w:r w:rsidR="00800214">
        <w:rPr>
          <w:sz w:val="22"/>
          <w:szCs w:val="22"/>
        </w:rPr>
        <w:t>calendar year</w:t>
      </w:r>
      <w:r w:rsidR="008678CC">
        <w:rPr>
          <w:sz w:val="22"/>
          <w:szCs w:val="22"/>
        </w:rPr>
        <w:t xml:space="preserve"> </w:t>
      </w:r>
      <w:r w:rsidRPr="00C3393A">
        <w:rPr>
          <w:sz w:val="22"/>
          <w:szCs w:val="22"/>
        </w:rPr>
        <w:t>202</w:t>
      </w:r>
      <w:r w:rsidR="002049B1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582D63C9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0" w:name="_Hlk170226439"/>
      <w:r w:rsidR="00800214">
        <w:rPr>
          <w:rFonts w:ascii="Calibri" w:hAnsi="Calibri" w:cs="Calibri"/>
          <w:spacing w:val="-2"/>
          <w:w w:val="90"/>
          <w:sz w:val="22"/>
          <w:szCs w:val="22"/>
        </w:rPr>
        <w:t xml:space="preserve">or will graduate </w:t>
      </w:r>
      <w:r w:rsidR="002049B1">
        <w:rPr>
          <w:rFonts w:ascii="Calibri" w:hAnsi="Calibri" w:cs="Calibri"/>
          <w:spacing w:val="-2"/>
          <w:w w:val="90"/>
          <w:sz w:val="22"/>
          <w:szCs w:val="22"/>
        </w:rPr>
        <w:t xml:space="preserve">between 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Jan. 1 – Dec. 31, 202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4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0"/>
      <w:r w:rsidR="00DB5CD7">
        <w:rPr>
          <w:rFonts w:ascii="Calibri" w:hAnsi="Calibri" w:cs="Calibri"/>
          <w:spacing w:val="-2"/>
          <w:w w:val="90"/>
          <w:sz w:val="22"/>
          <w:szCs w:val="22"/>
        </w:rPr>
        <w:t>$</w:t>
      </w:r>
      <w:r w:rsidR="00927920">
        <w:rPr>
          <w:rFonts w:ascii="Calibri" w:hAnsi="Calibri" w:cs="Calibri"/>
          <w:spacing w:val="-2"/>
          <w:w w:val="90"/>
          <w:sz w:val="22"/>
          <w:szCs w:val="22"/>
        </w:rPr>
        <w:t>6</w:t>
      </w:r>
      <w:r w:rsidR="008E3504">
        <w:rPr>
          <w:rFonts w:ascii="Calibri" w:hAnsi="Calibri" w:cs="Calibri"/>
          <w:spacing w:val="-2"/>
          <w:w w:val="90"/>
          <w:sz w:val="22"/>
          <w:szCs w:val="22"/>
        </w:rPr>
        <w:t>2</w:t>
      </w:r>
      <w:r w:rsidR="00927920">
        <w:rPr>
          <w:rFonts w:ascii="Calibri" w:hAnsi="Calibri" w:cs="Calibri"/>
          <w:spacing w:val="-2"/>
          <w:w w:val="90"/>
          <w:sz w:val="22"/>
          <w:szCs w:val="22"/>
        </w:rPr>
        <w:t>,6</w:t>
      </w:r>
      <w:r w:rsidR="008E3504">
        <w:rPr>
          <w:rFonts w:ascii="Calibri" w:hAnsi="Calibri" w:cs="Calibri"/>
          <w:spacing w:val="-2"/>
          <w:w w:val="90"/>
          <w:sz w:val="22"/>
          <w:szCs w:val="22"/>
        </w:rPr>
        <w:t>61</w:t>
      </w:r>
    </w:p>
    <w:p w14:paraId="33AAF697" w14:textId="2B9AC560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who graduated or will graduate between Jan. 1 – Dec. 31, 2024</w:t>
      </w:r>
      <w:r>
        <w:rPr>
          <w:rFonts w:ascii="Calibri" w:hAnsi="Calibri" w:cs="Calibri"/>
          <w:spacing w:val="-2"/>
          <w:w w:val="90"/>
          <w:sz w:val="22"/>
          <w:szCs w:val="22"/>
        </w:rPr>
        <w:t>.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Include all student loan debt.</w:t>
      </w:r>
      <w:r w:rsidR="00DB5CD7">
        <w:rPr>
          <w:rFonts w:ascii="Calibri" w:hAnsi="Calibri" w:cs="Calibri"/>
          <w:spacing w:val="-2"/>
          <w:w w:val="90"/>
          <w:sz w:val="22"/>
          <w:szCs w:val="22"/>
        </w:rPr>
        <w:t xml:space="preserve">  $</w:t>
      </w:r>
      <w:r w:rsidR="008E3504">
        <w:rPr>
          <w:rFonts w:ascii="Calibri" w:hAnsi="Calibri" w:cs="Calibri"/>
          <w:spacing w:val="-2"/>
          <w:w w:val="90"/>
          <w:sz w:val="22"/>
          <w:szCs w:val="22"/>
        </w:rPr>
        <w:t>78</w:t>
      </w:r>
      <w:r w:rsidR="00927920">
        <w:rPr>
          <w:rFonts w:ascii="Calibri" w:hAnsi="Calibri" w:cs="Calibri"/>
          <w:spacing w:val="-2"/>
          <w:w w:val="90"/>
          <w:sz w:val="22"/>
          <w:szCs w:val="22"/>
        </w:rPr>
        <w:t>,</w:t>
      </w:r>
      <w:r w:rsidR="008E3504">
        <w:rPr>
          <w:rFonts w:ascii="Calibri" w:hAnsi="Calibri" w:cs="Calibri"/>
          <w:spacing w:val="-2"/>
          <w:w w:val="90"/>
          <w:sz w:val="22"/>
          <w:szCs w:val="22"/>
        </w:rPr>
        <w:t>536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9279" w14:textId="77777777" w:rsidR="007E2283" w:rsidRDefault="007E2283" w:rsidP="000E0FE2">
      <w:r>
        <w:separator/>
      </w:r>
    </w:p>
  </w:endnote>
  <w:endnote w:type="continuationSeparator" w:id="0">
    <w:p w14:paraId="610BBEB9" w14:textId="77777777" w:rsidR="007E2283" w:rsidRDefault="007E2283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4A46" w14:textId="4E3772FF" w:rsidR="009848C4" w:rsidRDefault="009848C4">
    <w:pPr>
      <w:pStyle w:val="Footer"/>
    </w:pPr>
    <w:r>
      <w:t>Updated Sept. 3, 2024</w:t>
    </w:r>
  </w:p>
  <w:p w14:paraId="312F1BE3" w14:textId="77777777" w:rsidR="009848C4" w:rsidRDefault="0098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DF694" w14:textId="77777777" w:rsidR="007E2283" w:rsidRDefault="007E2283" w:rsidP="000E0FE2">
      <w:r>
        <w:separator/>
      </w:r>
    </w:p>
  </w:footnote>
  <w:footnote w:type="continuationSeparator" w:id="0">
    <w:p w14:paraId="40FF5A7F" w14:textId="77777777" w:rsidR="007E2283" w:rsidRDefault="007E2283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1215BB"/>
    <w:rsid w:val="00160804"/>
    <w:rsid w:val="00185BD3"/>
    <w:rsid w:val="002049B1"/>
    <w:rsid w:val="00212B60"/>
    <w:rsid w:val="00256C9B"/>
    <w:rsid w:val="002743AE"/>
    <w:rsid w:val="002D5692"/>
    <w:rsid w:val="00330887"/>
    <w:rsid w:val="004A3FBB"/>
    <w:rsid w:val="004F2209"/>
    <w:rsid w:val="005517A9"/>
    <w:rsid w:val="0056056D"/>
    <w:rsid w:val="005D6616"/>
    <w:rsid w:val="00635145"/>
    <w:rsid w:val="00690D4A"/>
    <w:rsid w:val="00692764"/>
    <w:rsid w:val="006A1BCA"/>
    <w:rsid w:val="006C1907"/>
    <w:rsid w:val="00762623"/>
    <w:rsid w:val="007E2283"/>
    <w:rsid w:val="007E3A4B"/>
    <w:rsid w:val="007F15E0"/>
    <w:rsid w:val="00800214"/>
    <w:rsid w:val="00805AA3"/>
    <w:rsid w:val="00866FA8"/>
    <w:rsid w:val="008678CC"/>
    <w:rsid w:val="008D15D7"/>
    <w:rsid w:val="008E3504"/>
    <w:rsid w:val="00927920"/>
    <w:rsid w:val="00950369"/>
    <w:rsid w:val="009848C4"/>
    <w:rsid w:val="00A81EA5"/>
    <w:rsid w:val="00B013D3"/>
    <w:rsid w:val="00B06CB0"/>
    <w:rsid w:val="00B3716F"/>
    <w:rsid w:val="00C46F14"/>
    <w:rsid w:val="00D12E78"/>
    <w:rsid w:val="00D36374"/>
    <w:rsid w:val="00DA1326"/>
    <w:rsid w:val="00DB06EC"/>
    <w:rsid w:val="00DB5CD7"/>
    <w:rsid w:val="00DB661A"/>
    <w:rsid w:val="00E3517C"/>
    <w:rsid w:val="00E71BD9"/>
    <w:rsid w:val="00E86EF9"/>
    <w:rsid w:val="00EA2F56"/>
    <w:rsid w:val="00F00A53"/>
    <w:rsid w:val="00F30DD1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  <w15:docId w15:val="{3403ED58-0FB7-4DB0-AD4F-74B207F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1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Clinical Education</vt:lpstr>
      <vt:lpstr>Note: Students are encouraged to explore the cost of living for areas where they</vt:lpstr>
      <vt:lpstr/>
      <vt:lpstr>Student Debt Summary</vt:lpstr>
      <vt:lpstr>(Programs with less than 10 graduates in calendar year 2024 are not required to </vt:lpstr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Miles, Christina</cp:lastModifiedBy>
  <cp:revision>4</cp:revision>
  <dcterms:created xsi:type="dcterms:W3CDTF">2024-12-03T19:53:00Z</dcterms:created>
  <dcterms:modified xsi:type="dcterms:W3CDTF">2024-12-09T17:07:00Z</dcterms:modified>
</cp:coreProperties>
</file>